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01"/>
        <w:tblW w:w="12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10"/>
        <w:gridCol w:w="6410"/>
      </w:tblGrid>
      <w:tr w:rsidR="00C81369" w:rsidRPr="00C81369" w:rsidTr="00C81369">
        <w:trPr>
          <w:trHeight w:val="803"/>
        </w:trPr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FA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Promotes a Growth Mind-Set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Promotes a Fixed Mind-Set</w:t>
            </w:r>
          </w:p>
        </w:tc>
      </w:tr>
      <w:tr w:rsidR="00C81369" w:rsidRPr="00C81369" w:rsidTr="00C81369">
        <w:trPr>
          <w:trHeight w:val="803"/>
        </w:trPr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FA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Praising effort and strategies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Praising pupils for being smart</w:t>
            </w:r>
          </w:p>
        </w:tc>
      </w:tr>
      <w:tr w:rsidR="00C81369" w:rsidRPr="00C81369" w:rsidTr="00C81369">
        <w:trPr>
          <w:trHeight w:val="803"/>
        </w:trPr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FA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Formative comments that emphasis effort and application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Formative comments that emphasis achievement</w:t>
            </w:r>
          </w:p>
        </w:tc>
      </w:tr>
      <w:tr w:rsidR="00C81369" w:rsidRPr="00C81369" w:rsidTr="00C81369">
        <w:trPr>
          <w:trHeight w:val="803"/>
        </w:trPr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FA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Building robust self confidence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Praising students for achievements that come easily</w:t>
            </w:r>
          </w:p>
        </w:tc>
      </w:tr>
      <w:tr w:rsidR="00C81369" w:rsidRPr="00C81369" w:rsidTr="00C81369">
        <w:trPr>
          <w:trHeight w:val="803"/>
        </w:trPr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FA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Spending time developing intelligence and ability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Spending time documenting intelligence and ability</w:t>
            </w:r>
          </w:p>
        </w:tc>
      </w:tr>
      <w:tr w:rsidR="00C81369" w:rsidRPr="00C81369" w:rsidTr="00C81369">
        <w:trPr>
          <w:trHeight w:val="803"/>
        </w:trPr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FA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Giving pupils a strong voice in the learning process and a sense of purpose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Directing pupils to which tasks to complete</w:t>
            </w:r>
          </w:p>
        </w:tc>
      </w:tr>
      <w:tr w:rsidR="00C81369" w:rsidRPr="00C81369" w:rsidTr="00C81369">
        <w:trPr>
          <w:trHeight w:val="803"/>
        </w:trPr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FA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Providing constructive criticism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Placing importance on grades / levels rather than learning</w:t>
            </w:r>
          </w:p>
        </w:tc>
      </w:tr>
      <w:tr w:rsidR="00C81369" w:rsidRPr="00C81369" w:rsidTr="00C81369">
        <w:trPr>
          <w:trHeight w:val="803"/>
        </w:trPr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2FA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C81369">
              <w:rPr>
                <w:rFonts w:ascii="Calibri" w:eastAsia="Times New Roman" w:hAnsi="Calibri" w:cs="Arial"/>
                <w:bCs/>
                <w:color w:val="000000"/>
                <w:kern w:val="24"/>
                <w:sz w:val="32"/>
                <w:szCs w:val="32"/>
                <w:lang w:eastAsia="en-GB"/>
              </w:rPr>
              <w:t>Place importance on learning rather than grades / levels</w:t>
            </w:r>
          </w:p>
        </w:tc>
        <w:tc>
          <w:tcPr>
            <w:tcW w:w="6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1369" w:rsidRPr="00C81369" w:rsidRDefault="00C81369" w:rsidP="00C8136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</w:tbl>
    <w:p w:rsidR="002B1350" w:rsidRDefault="002B1350">
      <w:bookmarkStart w:id="0" w:name="_GoBack"/>
      <w:bookmarkEnd w:id="0"/>
    </w:p>
    <w:sectPr w:rsidR="002B1350" w:rsidSect="00C8136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45" w:rsidRDefault="003D4C45" w:rsidP="00C81369">
      <w:pPr>
        <w:spacing w:after="0" w:line="240" w:lineRule="auto"/>
      </w:pPr>
      <w:r>
        <w:separator/>
      </w:r>
    </w:p>
  </w:endnote>
  <w:endnote w:type="continuationSeparator" w:id="0">
    <w:p w:rsidR="003D4C45" w:rsidRDefault="003D4C45" w:rsidP="00C8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45" w:rsidRDefault="003D4C45" w:rsidP="00C81369">
      <w:pPr>
        <w:spacing w:after="0" w:line="240" w:lineRule="auto"/>
      </w:pPr>
      <w:r>
        <w:separator/>
      </w:r>
    </w:p>
  </w:footnote>
  <w:footnote w:type="continuationSeparator" w:id="0">
    <w:p w:rsidR="003D4C45" w:rsidRDefault="003D4C45" w:rsidP="00C8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69" w:rsidRPr="00C81369" w:rsidRDefault="00C81369" w:rsidP="00C81369">
    <w:pPr>
      <w:pStyle w:val="Header"/>
      <w:jc w:val="center"/>
      <w:rPr>
        <w:sz w:val="36"/>
        <w:szCs w:val="36"/>
      </w:rPr>
    </w:pPr>
    <w:r w:rsidRPr="00C81369">
      <w:rPr>
        <w:sz w:val="36"/>
        <w:szCs w:val="36"/>
      </w:rPr>
      <w:t>Promoting a Growth Mind-Set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69"/>
    <w:rsid w:val="002B1350"/>
    <w:rsid w:val="003D4C45"/>
    <w:rsid w:val="00C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69"/>
  </w:style>
  <w:style w:type="paragraph" w:styleId="Footer">
    <w:name w:val="footer"/>
    <w:basedOn w:val="Normal"/>
    <w:link w:val="FooterChar"/>
    <w:uiPriority w:val="99"/>
    <w:unhideWhenUsed/>
    <w:rsid w:val="00C81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69"/>
  </w:style>
  <w:style w:type="paragraph" w:styleId="Footer">
    <w:name w:val="footer"/>
    <w:basedOn w:val="Normal"/>
    <w:link w:val="FooterChar"/>
    <w:uiPriority w:val="99"/>
    <w:unhideWhenUsed/>
    <w:rsid w:val="00C81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zeb1</dc:creator>
  <cp:lastModifiedBy>zeb1</cp:lastModifiedBy>
  <cp:revision>1</cp:revision>
  <dcterms:created xsi:type="dcterms:W3CDTF">2013-10-05T15:33:00Z</dcterms:created>
  <dcterms:modified xsi:type="dcterms:W3CDTF">2013-10-05T15:37:00Z</dcterms:modified>
</cp:coreProperties>
</file>